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07743" w14:textId="28C46B86" w:rsidR="004C3EB7" w:rsidRPr="009440C3" w:rsidRDefault="00481AAE" w:rsidP="00525A0F">
      <w:pPr>
        <w:pStyle w:val="Tytu"/>
        <w:spacing w:line="23" w:lineRule="atLeast"/>
        <w:jc w:val="center"/>
        <w:rPr>
          <w:rFonts w:ascii="Tahoma" w:hAnsi="Tahoma"/>
          <w:b/>
          <w:color w:val="000000" w:themeColor="text1"/>
          <w:sz w:val="44"/>
          <w:szCs w:val="44"/>
          <w:lang w:eastAsia="en-US"/>
        </w:rPr>
      </w:pPr>
      <w:r w:rsidRPr="009440C3">
        <w:rPr>
          <w:rFonts w:ascii="Tahoma" w:hAnsi="Tahoma"/>
          <w:b/>
          <w:color w:val="000000" w:themeColor="text1"/>
          <w:sz w:val="44"/>
          <w:szCs w:val="44"/>
          <w:lang w:eastAsia="en-US"/>
        </w:rPr>
        <w:t>O</w:t>
      </w:r>
      <w:r w:rsidR="00A158B8" w:rsidRPr="009440C3">
        <w:rPr>
          <w:rFonts w:ascii="Tahoma" w:hAnsi="Tahoma"/>
          <w:b/>
          <w:color w:val="000000" w:themeColor="text1"/>
          <w:sz w:val="44"/>
          <w:szCs w:val="44"/>
          <w:lang w:eastAsia="en-US"/>
        </w:rPr>
        <w:t xml:space="preserve">świadczenie </w:t>
      </w:r>
      <w:r w:rsidR="00B70CFE">
        <w:rPr>
          <w:rFonts w:ascii="Tahoma" w:hAnsi="Tahoma"/>
          <w:b/>
          <w:color w:val="000000" w:themeColor="text1"/>
          <w:sz w:val="44"/>
          <w:szCs w:val="44"/>
          <w:lang w:eastAsia="en-US"/>
        </w:rPr>
        <w:t>o zmianach</w:t>
      </w:r>
    </w:p>
    <w:p w14:paraId="2AFFB465" w14:textId="77777777" w:rsidR="00E61CB8" w:rsidRPr="007209AC" w:rsidRDefault="00E61CB8" w:rsidP="00E61CB8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7209AC">
        <w:rPr>
          <w:rFonts w:asciiTheme="majorHAnsi" w:hAnsiTheme="majorHAnsi" w:cstheme="majorHAnsi"/>
          <w:bCs/>
          <w:sz w:val="28"/>
          <w:szCs w:val="28"/>
        </w:rPr>
        <w:t>(dot. przedłożonych informacji)</w:t>
      </w:r>
    </w:p>
    <w:p w14:paraId="2EB85764" w14:textId="77777777" w:rsidR="00E61CB8" w:rsidRPr="00182D8A" w:rsidRDefault="00E61CB8" w:rsidP="00E61CB8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70FD62DA" w14:textId="125DC91A" w:rsidR="00E61CB8" w:rsidRPr="00525A0F" w:rsidRDefault="00E61CB8" w:rsidP="009440C3">
      <w:pPr>
        <w:pStyle w:val="Tytu"/>
        <w:jc w:val="center"/>
        <w:rPr>
          <w:rStyle w:val="Tytuksiki"/>
          <w:rFonts w:ascii="Tahoma" w:hAnsi="Tahoma" w:cs="Tahoma"/>
          <w:sz w:val="24"/>
          <w:szCs w:val="24"/>
        </w:rPr>
      </w:pPr>
      <w:r w:rsidRPr="00525A0F">
        <w:rPr>
          <w:rStyle w:val="Tytuksiki"/>
          <w:rFonts w:ascii="Tahoma" w:hAnsi="Tahoma" w:cs="Tahoma"/>
          <w:sz w:val="24"/>
          <w:szCs w:val="24"/>
        </w:rPr>
        <w:t>do projektu FEDS.08.02-IP.02-0007/23: „Usługi rozwojowe dla osób dorosłych z subregionu legnicko – głogowskiego”</w:t>
      </w:r>
    </w:p>
    <w:p w14:paraId="43C648FF" w14:textId="52BA3C32" w:rsidR="00E61CB8" w:rsidRPr="00E8739A" w:rsidRDefault="00E61CB8" w:rsidP="00614C0D">
      <w:pPr>
        <w:spacing w:line="276" w:lineRule="auto"/>
        <w:rPr>
          <w:rFonts w:ascii="Tahoma" w:hAnsi="Tahoma" w:cs="Tahoma"/>
        </w:rPr>
      </w:pPr>
      <w:r w:rsidRPr="00E8739A">
        <w:rPr>
          <w:rFonts w:ascii="Tahoma" w:hAnsi="Tahoma" w:cs="Tahoma"/>
        </w:rPr>
        <w:t xml:space="preserve">realizowanego  ramach programu Fundusze Europejskie dla Dolnego Śląska 2021-2027 </w:t>
      </w:r>
      <w:r w:rsidR="00BC6014" w:rsidRPr="00E8739A">
        <w:rPr>
          <w:rFonts w:ascii="Tahoma" w:hAnsi="Tahoma" w:cs="Tahoma"/>
        </w:rPr>
        <w:t>PLUS</w:t>
      </w:r>
    </w:p>
    <w:p w14:paraId="56C82867" w14:textId="77777777" w:rsidR="00BC6014" w:rsidRPr="00E8739A" w:rsidRDefault="00BC6014" w:rsidP="00B804A6">
      <w:pPr>
        <w:spacing w:line="276" w:lineRule="auto"/>
        <w:rPr>
          <w:rFonts w:ascii="Tahoma" w:hAnsi="Tahoma" w:cs="Tahoma"/>
        </w:rPr>
      </w:pPr>
      <w:r w:rsidRPr="00E8739A">
        <w:rPr>
          <w:rFonts w:ascii="Tahoma" w:hAnsi="Tahoma" w:cs="Tahoma"/>
        </w:rPr>
        <w:t>Priorytet 8 Fundusze Europejskie dla edukacji na Dolnym Śląsku</w:t>
      </w:r>
    </w:p>
    <w:p w14:paraId="57C2D3CE" w14:textId="77777777" w:rsidR="00BC6014" w:rsidRPr="00E8739A" w:rsidRDefault="00BC6014" w:rsidP="00B804A6">
      <w:pPr>
        <w:spacing w:line="276" w:lineRule="auto"/>
        <w:rPr>
          <w:rFonts w:ascii="Tahoma" w:hAnsi="Tahoma" w:cs="Tahoma"/>
        </w:rPr>
      </w:pPr>
      <w:r w:rsidRPr="00E8739A">
        <w:rPr>
          <w:rFonts w:ascii="Tahoma" w:hAnsi="Tahoma" w:cs="Tahoma"/>
        </w:rPr>
        <w:t xml:space="preserve">Działanie 8.2 Uczenie się przez całe życie </w:t>
      </w:r>
    </w:p>
    <w:p w14:paraId="68445E40" w14:textId="77777777" w:rsidR="00BC6014" w:rsidRPr="00E8739A" w:rsidRDefault="00BC6014" w:rsidP="00B804A6">
      <w:pPr>
        <w:spacing w:line="276" w:lineRule="auto"/>
        <w:rPr>
          <w:rFonts w:ascii="Tahoma" w:hAnsi="Tahoma" w:cs="Tahoma"/>
        </w:rPr>
      </w:pPr>
      <w:r w:rsidRPr="00E8739A">
        <w:rPr>
          <w:rFonts w:ascii="Tahoma" w:hAnsi="Tahoma" w:cs="Tahoma"/>
        </w:rPr>
        <w:t>Typ 8.2.A Kształcenie osób dorosłych z wykorzystaniem BUR</w:t>
      </w:r>
    </w:p>
    <w:p w14:paraId="21E0A3FB" w14:textId="77777777" w:rsidR="00BC6014" w:rsidRPr="00E8739A" w:rsidRDefault="00BC6014" w:rsidP="00B804A6">
      <w:pPr>
        <w:spacing w:line="276" w:lineRule="auto"/>
        <w:rPr>
          <w:rFonts w:ascii="Tahoma" w:hAnsi="Tahoma" w:cs="Tahoma"/>
          <w:szCs w:val="2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E8739A">
        <w:rPr>
          <w:rFonts w:ascii="Tahoma" w:hAnsi="Tahoma" w:cs="Tahoma"/>
        </w:rPr>
        <w:t>Nr Projektu: FEDS.08.02-IP.02-0007/23</w:t>
      </w:r>
    </w:p>
    <w:p w14:paraId="28EB2598" w14:textId="3EFA69AA" w:rsidR="00E61CB8" w:rsidRPr="00525A0F" w:rsidRDefault="00E61CB8" w:rsidP="00525A0F">
      <w:pPr>
        <w:pStyle w:val="Tekstkomentarza"/>
        <w:rPr>
          <w:rFonts w:ascii="Tahoma" w:hAnsi="Tahoma" w:cs="Tahoma"/>
          <w:bCs/>
          <w:color w:val="000000"/>
          <w:sz w:val="24"/>
          <w:szCs w:val="24"/>
        </w:rPr>
      </w:pPr>
    </w:p>
    <w:p w14:paraId="600E1295" w14:textId="1C5D54EA" w:rsidR="00E61CB8" w:rsidRPr="00525A0F" w:rsidRDefault="00E61CB8" w:rsidP="00E61CB8">
      <w:pPr>
        <w:autoSpaceDE w:val="0"/>
        <w:autoSpaceDN w:val="0"/>
        <w:adjustRightInd w:val="0"/>
        <w:spacing w:before="60" w:line="360" w:lineRule="auto"/>
        <w:jc w:val="both"/>
        <w:rPr>
          <w:rFonts w:ascii="Tahoma" w:hAnsi="Tahoma" w:cs="Tahoma"/>
          <w:bCs/>
          <w:color w:val="000000"/>
        </w:rPr>
      </w:pPr>
      <w:r w:rsidRPr="00525A0F">
        <w:rPr>
          <w:rFonts w:ascii="Tahoma" w:hAnsi="Tahoma" w:cs="Tahoma"/>
          <w:bCs/>
          <w:color w:val="000000"/>
        </w:rPr>
        <w:t>Ja, ni</w:t>
      </w:r>
      <w:r w:rsidRPr="00525A0F">
        <w:rPr>
          <w:rFonts w:ascii="Tahoma" w:eastAsia="Arial,Bold" w:hAnsi="Tahoma" w:cs="Tahoma"/>
          <w:bCs/>
          <w:color w:val="000000"/>
        </w:rPr>
        <w:t>ż</w:t>
      </w:r>
      <w:r w:rsidRPr="00525A0F">
        <w:rPr>
          <w:rFonts w:ascii="Tahoma" w:hAnsi="Tahoma" w:cs="Tahoma"/>
          <w:bCs/>
          <w:color w:val="000000"/>
        </w:rPr>
        <w:t xml:space="preserve">ej podpisana (y), </w:t>
      </w:r>
      <w:r w:rsidRPr="00525A0F">
        <w:rPr>
          <w:rFonts w:ascii="Tahoma" w:hAnsi="Tahoma" w:cs="Tahoma"/>
          <w:color w:val="000000"/>
        </w:rPr>
        <w:t>……………………………………………………………………………………</w:t>
      </w:r>
      <w:r w:rsidR="00AF550A">
        <w:rPr>
          <w:rFonts w:ascii="Tahoma" w:hAnsi="Tahoma" w:cs="Tahoma"/>
          <w:color w:val="000000"/>
        </w:rPr>
        <w:t>….</w:t>
      </w:r>
    </w:p>
    <w:p w14:paraId="16EBBA38" w14:textId="77777777" w:rsidR="00E61CB8" w:rsidRPr="009440C3" w:rsidRDefault="00E61CB8" w:rsidP="00E61CB8">
      <w:pPr>
        <w:autoSpaceDE w:val="0"/>
        <w:autoSpaceDN w:val="0"/>
        <w:adjustRightInd w:val="0"/>
        <w:spacing w:before="60" w:line="360" w:lineRule="auto"/>
        <w:jc w:val="both"/>
        <w:rPr>
          <w:rFonts w:ascii="Tahoma" w:hAnsi="Tahoma" w:cs="Tahoma"/>
          <w:b/>
          <w:color w:val="000000"/>
        </w:rPr>
      </w:pPr>
      <w:r w:rsidRPr="00525A0F">
        <w:rPr>
          <w:rFonts w:ascii="Tahoma" w:hAnsi="Tahoma" w:cs="Tahoma"/>
          <w:b/>
          <w:bCs/>
          <w:color w:val="000000"/>
        </w:rPr>
        <w:t>Nr PESEL:</w:t>
      </w:r>
      <w:r w:rsidRPr="00525A0F">
        <w:rPr>
          <w:rFonts w:ascii="Tahoma" w:hAnsi="Tahoma" w:cs="Tahoma"/>
          <w:color w:val="00000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2"/>
        <w:gridCol w:w="442"/>
        <w:gridCol w:w="442"/>
        <w:gridCol w:w="442"/>
        <w:gridCol w:w="442"/>
        <w:gridCol w:w="442"/>
        <w:gridCol w:w="442"/>
        <w:gridCol w:w="444"/>
        <w:gridCol w:w="444"/>
        <w:gridCol w:w="444"/>
        <w:gridCol w:w="444"/>
      </w:tblGrid>
      <w:tr w:rsidR="00E61CB8" w:rsidRPr="00271291" w14:paraId="71C1F0F8" w14:textId="77777777" w:rsidTr="00593C25">
        <w:trPr>
          <w:trHeight w:val="466"/>
        </w:trPr>
        <w:tc>
          <w:tcPr>
            <w:tcW w:w="442" w:type="dxa"/>
          </w:tcPr>
          <w:p w14:paraId="6C53B2E2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62027F50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14DAF99B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2FA6651C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1D81A6AF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11E4544E" w14:textId="77777777" w:rsidR="00E61CB8" w:rsidRPr="00271291" w:rsidRDefault="00E61CB8" w:rsidP="00593C25">
            <w:pPr>
              <w:jc w:val="both"/>
            </w:pPr>
          </w:p>
        </w:tc>
        <w:tc>
          <w:tcPr>
            <w:tcW w:w="442" w:type="dxa"/>
          </w:tcPr>
          <w:p w14:paraId="7F82E7CF" w14:textId="77777777" w:rsidR="00E61CB8" w:rsidRPr="00271291" w:rsidRDefault="00E61CB8" w:rsidP="00593C25">
            <w:pPr>
              <w:jc w:val="both"/>
            </w:pPr>
          </w:p>
        </w:tc>
        <w:tc>
          <w:tcPr>
            <w:tcW w:w="444" w:type="dxa"/>
          </w:tcPr>
          <w:p w14:paraId="5C03E83C" w14:textId="77777777" w:rsidR="00E61CB8" w:rsidRPr="00271291" w:rsidRDefault="00E61CB8" w:rsidP="00593C25">
            <w:pPr>
              <w:jc w:val="both"/>
            </w:pPr>
          </w:p>
        </w:tc>
        <w:tc>
          <w:tcPr>
            <w:tcW w:w="444" w:type="dxa"/>
          </w:tcPr>
          <w:p w14:paraId="1CF11F57" w14:textId="77777777" w:rsidR="00E61CB8" w:rsidRPr="00271291" w:rsidRDefault="00E61CB8" w:rsidP="00593C25">
            <w:pPr>
              <w:jc w:val="both"/>
            </w:pPr>
          </w:p>
        </w:tc>
        <w:tc>
          <w:tcPr>
            <w:tcW w:w="444" w:type="dxa"/>
          </w:tcPr>
          <w:p w14:paraId="694C0267" w14:textId="77777777" w:rsidR="00E61CB8" w:rsidRPr="00271291" w:rsidRDefault="00E61CB8" w:rsidP="00593C25">
            <w:pPr>
              <w:jc w:val="both"/>
            </w:pPr>
          </w:p>
        </w:tc>
        <w:tc>
          <w:tcPr>
            <w:tcW w:w="444" w:type="dxa"/>
          </w:tcPr>
          <w:p w14:paraId="2405134B" w14:textId="77777777" w:rsidR="00E61CB8" w:rsidRPr="00271291" w:rsidRDefault="00E61CB8" w:rsidP="00593C25">
            <w:pPr>
              <w:jc w:val="both"/>
            </w:pPr>
          </w:p>
        </w:tc>
      </w:tr>
    </w:tbl>
    <w:p w14:paraId="41C483C3" w14:textId="77777777" w:rsidR="00E61CB8" w:rsidRPr="00441CB8" w:rsidRDefault="00E61CB8" w:rsidP="009F7C39">
      <w:pPr>
        <w:spacing w:line="360" w:lineRule="auto"/>
        <w:rPr>
          <w:rFonts w:asciiTheme="minorHAnsi" w:hAnsiTheme="minorHAnsi" w:cstheme="minorHAnsi"/>
          <w:bCs/>
        </w:rPr>
      </w:pPr>
    </w:p>
    <w:p w14:paraId="0391BE3F" w14:textId="7947D860" w:rsidR="00481AAE" w:rsidRPr="001C7C25" w:rsidRDefault="00481AAE" w:rsidP="00A158B8">
      <w:pPr>
        <w:spacing w:line="360" w:lineRule="auto"/>
        <w:ind w:right="-285" w:firstLine="709"/>
        <w:jc w:val="both"/>
        <w:rPr>
          <w:rFonts w:ascii="Tahoma" w:hAnsi="Tahoma" w:cs="Tahoma"/>
        </w:rPr>
      </w:pPr>
      <w:r w:rsidRPr="001C7C25">
        <w:rPr>
          <w:rFonts w:ascii="Tahoma" w:hAnsi="Tahoma" w:cs="Tahoma"/>
        </w:rPr>
        <w:t xml:space="preserve">Oświadczam, </w:t>
      </w:r>
      <w:r w:rsidR="00C24044">
        <w:rPr>
          <w:rFonts w:ascii="Tahoma" w:hAnsi="Tahoma" w:cs="Tahoma"/>
        </w:rPr>
        <w:t>że informacje i oświadczenia zawarte w</w:t>
      </w:r>
      <w:r w:rsidRPr="001C7C25">
        <w:rPr>
          <w:rFonts w:ascii="Tahoma" w:hAnsi="Tahoma" w:cs="Tahoma"/>
        </w:rPr>
        <w:t xml:space="preserve"> </w:t>
      </w:r>
      <w:r w:rsidR="00A158B8" w:rsidRPr="001C7C25">
        <w:rPr>
          <w:rFonts w:ascii="Tahoma" w:hAnsi="Tahoma" w:cs="Tahoma"/>
        </w:rPr>
        <w:t>Formularzu zgłoszeniowym</w:t>
      </w:r>
      <w:r w:rsidR="00C24044">
        <w:rPr>
          <w:rStyle w:val="Odwoanieprzypisudolnego"/>
          <w:rFonts w:ascii="Tahoma" w:hAnsi="Tahoma" w:cs="Tahoma"/>
        </w:rPr>
        <w:footnoteReference w:id="1"/>
      </w:r>
      <w:r w:rsidR="00C24044">
        <w:rPr>
          <w:rFonts w:ascii="Tahoma" w:hAnsi="Tahoma" w:cs="Tahoma"/>
        </w:rPr>
        <w:t>:</w:t>
      </w:r>
    </w:p>
    <w:p w14:paraId="093C1B3B" w14:textId="77777777" w:rsidR="00481AAE" w:rsidRPr="001C7C25" w:rsidRDefault="009440C3" w:rsidP="009F7C39">
      <w:pPr>
        <w:spacing w:line="360" w:lineRule="auto"/>
        <w:ind w:right="-284"/>
        <w:jc w:val="both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564983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1CB8" w:rsidRPr="001C7C25">
            <w:rPr>
              <w:rFonts w:ascii="Segoe UI Symbol" w:eastAsia="MS Gothic" w:hAnsi="Segoe UI Symbol" w:cs="Segoe UI Symbol"/>
            </w:rPr>
            <w:t>☐</w:t>
          </w:r>
        </w:sdtContent>
      </w:sdt>
      <w:r w:rsidR="00481AAE" w:rsidRPr="001C7C25">
        <w:rPr>
          <w:rFonts w:ascii="Tahoma" w:hAnsi="Tahoma" w:cs="Tahoma"/>
        </w:rPr>
        <w:t xml:space="preserve"> nie uległy </w:t>
      </w:r>
      <w:r w:rsidR="00E31F19" w:rsidRPr="001C7C25">
        <w:rPr>
          <w:rFonts w:ascii="Tahoma" w:hAnsi="Tahoma" w:cs="Tahoma"/>
        </w:rPr>
        <w:t>zmianie.</w:t>
      </w:r>
    </w:p>
    <w:p w14:paraId="4C1A002F" w14:textId="7D1D38BF" w:rsidR="00481AAE" w:rsidRPr="001C7C25" w:rsidRDefault="009440C3" w:rsidP="009440C3">
      <w:pPr>
        <w:spacing w:line="360" w:lineRule="auto"/>
        <w:ind w:right="-284"/>
        <w:jc w:val="both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493986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1CB8" w:rsidRPr="001C7C25">
            <w:rPr>
              <w:rFonts w:ascii="Segoe UI Symbol" w:eastAsia="MS Gothic" w:hAnsi="Segoe UI Symbol" w:cs="Segoe UI Symbol"/>
            </w:rPr>
            <w:t>☐</w:t>
          </w:r>
        </w:sdtContent>
      </w:sdt>
      <w:r w:rsidR="00481AAE" w:rsidRPr="001C7C25">
        <w:rPr>
          <w:rFonts w:ascii="Tahoma" w:hAnsi="Tahoma" w:cs="Tahoma"/>
        </w:rPr>
        <w:t xml:space="preserve"> uległy</w:t>
      </w:r>
      <w:r w:rsidR="00E31F19" w:rsidRPr="001C7C25">
        <w:rPr>
          <w:rFonts w:ascii="Tahoma" w:hAnsi="Tahoma" w:cs="Tahoma"/>
        </w:rPr>
        <w:t xml:space="preserve"> zmianie</w:t>
      </w:r>
      <w:r w:rsidR="00A25102">
        <w:rPr>
          <w:rFonts w:ascii="Tahoma" w:hAnsi="Tahoma" w:cs="Tahoma"/>
        </w:rPr>
        <w:t xml:space="preserve">. </w:t>
      </w:r>
      <w:r w:rsidR="00A25102" w:rsidRPr="009440C3">
        <w:rPr>
          <w:rFonts w:ascii="Tahoma" w:hAnsi="Tahoma" w:cs="Tahoma"/>
        </w:rPr>
        <w:t>W załączeniu przesyłam zaktualizowane dane lub/i załączniki.</w:t>
      </w:r>
    </w:p>
    <w:p w14:paraId="1C85EC2F" w14:textId="77777777" w:rsidR="00441CB8" w:rsidRPr="001C7C25" w:rsidRDefault="00441CB8" w:rsidP="009F7C39">
      <w:pPr>
        <w:spacing w:line="360" w:lineRule="auto"/>
        <w:ind w:right="-285"/>
        <w:jc w:val="both"/>
        <w:rPr>
          <w:rFonts w:ascii="Tahoma" w:hAnsi="Tahoma" w:cs="Tahoma"/>
        </w:rPr>
      </w:pPr>
    </w:p>
    <w:p w14:paraId="1308B66B" w14:textId="77777777" w:rsidR="001C7C25" w:rsidRPr="009440C3" w:rsidRDefault="001C7C25" w:rsidP="009F7C39">
      <w:pPr>
        <w:spacing w:line="360" w:lineRule="auto"/>
        <w:ind w:right="-285"/>
        <w:jc w:val="both"/>
        <w:rPr>
          <w:rFonts w:ascii="Tahoma" w:hAnsi="Tahoma" w:cs="Tahoma"/>
          <w:sz w:val="22"/>
          <w:szCs w:val="22"/>
        </w:rPr>
      </w:pPr>
    </w:p>
    <w:p w14:paraId="3A3A29FF" w14:textId="0F7D2409" w:rsidR="00441CB8" w:rsidRPr="001C7C25" w:rsidRDefault="001C7C25" w:rsidP="009440C3">
      <w:pPr>
        <w:spacing w:line="360" w:lineRule="auto"/>
        <w:ind w:right="-285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.</w:t>
      </w:r>
      <w:r w:rsidRPr="001C7C25">
        <w:rPr>
          <w:rFonts w:ascii="Tahoma" w:hAnsi="Tahoma" w:cs="Tahoma"/>
          <w:b/>
        </w:rPr>
        <w:t>..................</w:t>
      </w:r>
      <w:r w:rsidR="00441CB8" w:rsidRPr="001C7C25">
        <w:rPr>
          <w:rFonts w:ascii="Tahoma" w:hAnsi="Tahoma" w:cs="Tahoma"/>
          <w:b/>
        </w:rPr>
        <w:t>..................</w:t>
      </w:r>
      <w:r>
        <w:rPr>
          <w:rFonts w:ascii="Tahoma" w:hAnsi="Tahoma" w:cs="Tahoma"/>
          <w:b/>
        </w:rPr>
        <w:t>............................</w:t>
      </w:r>
    </w:p>
    <w:p w14:paraId="6469E7D6" w14:textId="0C3C8A2E" w:rsidR="00481AAE" w:rsidRPr="001C7C25" w:rsidRDefault="001C7C25" w:rsidP="009440C3">
      <w:pPr>
        <w:spacing w:line="360" w:lineRule="auto"/>
        <w:ind w:right="-285"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="00441CB8" w:rsidRPr="001C7C25">
        <w:rPr>
          <w:rFonts w:ascii="Tahoma" w:hAnsi="Tahoma" w:cs="Tahoma"/>
          <w:b/>
        </w:rPr>
        <w:t>(</w:t>
      </w:r>
      <w:r w:rsidR="002D6C1D">
        <w:rPr>
          <w:rFonts w:ascii="Tahoma" w:hAnsi="Tahoma" w:cs="Tahoma"/>
          <w:b/>
        </w:rPr>
        <w:t>P</w:t>
      </w:r>
      <w:r w:rsidR="0033367A">
        <w:rPr>
          <w:rFonts w:ascii="Tahoma" w:hAnsi="Tahoma" w:cs="Tahoma"/>
          <w:b/>
        </w:rPr>
        <w:t>odpis Uczestnika Projektu</w:t>
      </w:r>
      <w:r w:rsidR="00441CB8" w:rsidRPr="001C7C25">
        <w:rPr>
          <w:rFonts w:ascii="Tahoma" w:hAnsi="Tahoma" w:cs="Tahoma"/>
          <w:b/>
        </w:rPr>
        <w:t>)</w:t>
      </w:r>
    </w:p>
    <w:p w14:paraId="47535214" w14:textId="0A4B04E9" w:rsidR="00215D0B" w:rsidRPr="001C7C25" w:rsidRDefault="00215D0B" w:rsidP="009F7C39">
      <w:pPr>
        <w:tabs>
          <w:tab w:val="left" w:pos="5325"/>
        </w:tabs>
        <w:spacing w:line="360" w:lineRule="auto"/>
        <w:rPr>
          <w:rFonts w:ascii="Tahoma" w:hAnsi="Tahoma" w:cs="Tahoma"/>
          <w:b/>
          <w:bCs/>
          <w:i/>
        </w:rPr>
      </w:pPr>
    </w:p>
    <w:sectPr w:rsidR="00215D0B" w:rsidRPr="001C7C25" w:rsidSect="004C3EB7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D386F" w14:textId="77777777" w:rsidR="00B93A36" w:rsidRDefault="00B93A36" w:rsidP="004C3EB7">
      <w:r>
        <w:separator/>
      </w:r>
    </w:p>
  </w:endnote>
  <w:endnote w:type="continuationSeparator" w:id="0">
    <w:p w14:paraId="6786F030" w14:textId="77777777" w:rsidR="00B93A36" w:rsidRDefault="00B93A36" w:rsidP="004C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B357" w14:textId="113CB994" w:rsidR="00942245" w:rsidRDefault="00942245">
    <w:pPr>
      <w:pStyle w:val="Stopka"/>
    </w:pPr>
    <w:r>
      <w:rPr>
        <w:rFonts w:cs="Arial"/>
        <w:noProof/>
      </w:rPr>
      <w:drawing>
        <wp:inline distT="0" distB="0" distL="0" distR="0" wp14:anchorId="61A814D1" wp14:editId="37543A88">
          <wp:extent cx="5760720" cy="796290"/>
          <wp:effectExtent l="0" t="0" r="0" b="3810"/>
          <wp:docPr id="2" name="Obraz 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36F2" w14:textId="77777777" w:rsidR="00B93A36" w:rsidRDefault="00B93A36" w:rsidP="004C3EB7">
      <w:r>
        <w:separator/>
      </w:r>
    </w:p>
  </w:footnote>
  <w:footnote w:type="continuationSeparator" w:id="0">
    <w:p w14:paraId="471AE0A1" w14:textId="77777777" w:rsidR="00B93A36" w:rsidRDefault="00B93A36" w:rsidP="004C3EB7">
      <w:r>
        <w:continuationSeparator/>
      </w:r>
    </w:p>
  </w:footnote>
  <w:footnote w:id="1">
    <w:p w14:paraId="05F0D9D7" w14:textId="28673312" w:rsidR="00C24044" w:rsidRDefault="00C2404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40C3">
        <w:rPr>
          <w:rFonts w:ascii="Tahoma" w:hAnsi="Tahoma" w:cs="Tahoma"/>
        </w:rPr>
        <w:t>Należy zaznaczyć właściwy kwadrat</w:t>
      </w:r>
      <w:r>
        <w:rPr>
          <w:rFonts w:ascii="Tahoma" w:hAnsi="Tahoma" w:cs="Tahom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41A3" w14:textId="4702C269" w:rsidR="00441CB8" w:rsidRDefault="00441CB8" w:rsidP="00441CB8">
    <w:pPr>
      <w:pStyle w:val="Nagwek"/>
    </w:pPr>
  </w:p>
  <w:p w14:paraId="377FE4E1" w14:textId="150A7987" w:rsidR="00441CB8" w:rsidRPr="005A15EF" w:rsidRDefault="00111FC8" w:rsidP="009440C3">
    <w:pPr>
      <w:ind w:left="-284" w:right="-285"/>
      <w:rPr>
        <w:rFonts w:ascii="Tahoma" w:hAnsi="Tahoma" w:cs="Tahoma"/>
      </w:rPr>
    </w:pPr>
    <w:r w:rsidRPr="005A15EF">
      <w:rPr>
        <w:rFonts w:ascii="Tahoma" w:hAnsi="Tahoma" w:cs="Tahoma"/>
      </w:rPr>
      <w:t>Załącznik nr</w:t>
    </w:r>
    <w:r w:rsidR="00802738" w:rsidRPr="005A15EF">
      <w:rPr>
        <w:rFonts w:ascii="Tahoma" w:hAnsi="Tahoma" w:cs="Tahoma"/>
      </w:rPr>
      <w:t xml:space="preserve"> </w:t>
    </w:r>
    <w:r w:rsidR="00942245">
      <w:rPr>
        <w:rFonts w:ascii="Tahoma" w:hAnsi="Tahoma" w:cs="Tahoma"/>
      </w:rPr>
      <w:t>5</w:t>
    </w:r>
    <w:r w:rsidR="00942245" w:rsidRPr="00396F5E">
      <w:rPr>
        <w:rFonts w:ascii="Tahoma" w:hAnsi="Tahoma" w:cs="Tahoma"/>
      </w:rPr>
      <w:t xml:space="preserve"> </w:t>
    </w:r>
    <w:r w:rsidR="00441CB8" w:rsidRPr="00396F5E">
      <w:rPr>
        <w:rFonts w:ascii="Tahoma" w:hAnsi="Tahoma" w:cs="Tahoma"/>
      </w:rPr>
      <w:t>d</w:t>
    </w:r>
    <w:r w:rsidR="00441CB8" w:rsidRPr="005A15EF">
      <w:rPr>
        <w:rFonts w:ascii="Tahoma" w:hAnsi="Tahoma" w:cs="Tahoma"/>
      </w:rPr>
      <w:t xml:space="preserve">o </w:t>
    </w:r>
    <w:r w:rsidR="00F82A65" w:rsidRPr="005A15EF">
      <w:rPr>
        <w:rFonts w:ascii="Tahoma" w:hAnsi="Tahoma" w:cs="Tahoma"/>
      </w:rPr>
      <w:t>Formularza zgłoszeniowego</w:t>
    </w:r>
  </w:p>
  <w:p w14:paraId="499B5DDB" w14:textId="639F9877" w:rsidR="0053297A" w:rsidRPr="00086287" w:rsidRDefault="00C24044" w:rsidP="009440C3">
    <w:pPr>
      <w:ind w:left="-284" w:right="-285"/>
      <w:rPr>
        <w:rFonts w:ascii="Tahoma" w:hAnsi="Tahoma" w:cs="Tahoma"/>
      </w:rPr>
    </w:pPr>
    <w:r w:rsidRPr="00086287">
      <w:rPr>
        <w:rFonts w:ascii="Tahoma" w:hAnsi="Tahoma" w:cs="Tahoma"/>
      </w:rPr>
      <w:t>V</w:t>
    </w:r>
    <w:r w:rsidR="00B70CFE">
      <w:rPr>
        <w:rFonts w:ascii="Tahoma" w:hAnsi="Tahoma" w:cs="Tahoma"/>
      </w:rPr>
      <w:t>4</w:t>
    </w:r>
  </w:p>
  <w:p w14:paraId="407C5D56" w14:textId="77777777" w:rsidR="004C3EB7" w:rsidRPr="004C3EB7" w:rsidRDefault="004C3EB7" w:rsidP="004C3EB7">
    <w:pPr>
      <w:pStyle w:val="Nagwek"/>
      <w:jc w:val="right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20CD0"/>
    <w:multiLevelType w:val="hybridMultilevel"/>
    <w:tmpl w:val="5AF83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13C24"/>
    <w:multiLevelType w:val="hybridMultilevel"/>
    <w:tmpl w:val="33ACBC3C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B15C6"/>
    <w:multiLevelType w:val="hybridMultilevel"/>
    <w:tmpl w:val="4D90EA84"/>
    <w:lvl w:ilvl="0" w:tplc="52DE894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691109">
    <w:abstractNumId w:val="2"/>
  </w:num>
  <w:num w:numId="2" w16cid:durableId="1512450322">
    <w:abstractNumId w:val="1"/>
  </w:num>
  <w:num w:numId="3" w16cid:durableId="53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6CC"/>
    <w:rsid w:val="00011BA5"/>
    <w:rsid w:val="000303F1"/>
    <w:rsid w:val="00086287"/>
    <w:rsid w:val="000D232C"/>
    <w:rsid w:val="00111FC8"/>
    <w:rsid w:val="00136ADC"/>
    <w:rsid w:val="0016100C"/>
    <w:rsid w:val="0016152E"/>
    <w:rsid w:val="00170DC9"/>
    <w:rsid w:val="001808C0"/>
    <w:rsid w:val="001C7C25"/>
    <w:rsid w:val="00215D0B"/>
    <w:rsid w:val="002D6C1D"/>
    <w:rsid w:val="0033367A"/>
    <w:rsid w:val="003403AC"/>
    <w:rsid w:val="00396F5E"/>
    <w:rsid w:val="003B5A8B"/>
    <w:rsid w:val="003D781B"/>
    <w:rsid w:val="003F7AE4"/>
    <w:rsid w:val="00441CB8"/>
    <w:rsid w:val="00444AEF"/>
    <w:rsid w:val="00456397"/>
    <w:rsid w:val="00465517"/>
    <w:rsid w:val="00481AAE"/>
    <w:rsid w:val="004C3EB7"/>
    <w:rsid w:val="004C468D"/>
    <w:rsid w:val="004F440E"/>
    <w:rsid w:val="00525A0F"/>
    <w:rsid w:val="00531806"/>
    <w:rsid w:val="0053297A"/>
    <w:rsid w:val="00533A42"/>
    <w:rsid w:val="00573136"/>
    <w:rsid w:val="005910F8"/>
    <w:rsid w:val="005A15EF"/>
    <w:rsid w:val="00607C3F"/>
    <w:rsid w:val="00614C0D"/>
    <w:rsid w:val="006268E9"/>
    <w:rsid w:val="00631787"/>
    <w:rsid w:val="00713365"/>
    <w:rsid w:val="007475FF"/>
    <w:rsid w:val="007659C6"/>
    <w:rsid w:val="007B750C"/>
    <w:rsid w:val="007C38A1"/>
    <w:rsid w:val="007F3F04"/>
    <w:rsid w:val="00802738"/>
    <w:rsid w:val="0087383D"/>
    <w:rsid w:val="00874F71"/>
    <w:rsid w:val="008807BA"/>
    <w:rsid w:val="00914F91"/>
    <w:rsid w:val="00942245"/>
    <w:rsid w:val="009440C3"/>
    <w:rsid w:val="00992AC7"/>
    <w:rsid w:val="009A1D70"/>
    <w:rsid w:val="009F7C39"/>
    <w:rsid w:val="00A158B8"/>
    <w:rsid w:val="00A25102"/>
    <w:rsid w:val="00A31FC7"/>
    <w:rsid w:val="00A3324F"/>
    <w:rsid w:val="00AF550A"/>
    <w:rsid w:val="00B70CFE"/>
    <w:rsid w:val="00B804A6"/>
    <w:rsid w:val="00B82B6F"/>
    <w:rsid w:val="00B93A36"/>
    <w:rsid w:val="00BC6014"/>
    <w:rsid w:val="00BE7846"/>
    <w:rsid w:val="00BF2CEA"/>
    <w:rsid w:val="00C24044"/>
    <w:rsid w:val="00C37AC7"/>
    <w:rsid w:val="00CE744D"/>
    <w:rsid w:val="00D741D9"/>
    <w:rsid w:val="00D95FD2"/>
    <w:rsid w:val="00DD5E03"/>
    <w:rsid w:val="00E31F19"/>
    <w:rsid w:val="00E416CC"/>
    <w:rsid w:val="00E53034"/>
    <w:rsid w:val="00E61CB8"/>
    <w:rsid w:val="00E8739A"/>
    <w:rsid w:val="00F82A65"/>
    <w:rsid w:val="00FB3D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0C6F2E9"/>
  <w15:chartTrackingRefBased/>
  <w15:docId w15:val="{E7E8B7FD-A770-4C64-BFF7-11936CC2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E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3EB7"/>
  </w:style>
  <w:style w:type="paragraph" w:styleId="Stopka">
    <w:name w:val="footer"/>
    <w:basedOn w:val="Normalny"/>
    <w:link w:val="StopkaZnak"/>
    <w:uiPriority w:val="99"/>
    <w:unhideWhenUsed/>
    <w:rsid w:val="004C3E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3EB7"/>
  </w:style>
  <w:style w:type="paragraph" w:styleId="Akapitzlist">
    <w:name w:val="List Paragraph"/>
    <w:basedOn w:val="Normalny"/>
    <w:uiPriority w:val="99"/>
    <w:qFormat/>
    <w:rsid w:val="004C3EB7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3E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3E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3EB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C3EB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EB7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7A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7A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7A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A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7AC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A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AC7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61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E61CB8"/>
    <w:pPr>
      <w:numPr>
        <w:ilvl w:val="1"/>
      </w:numPr>
      <w:spacing w:after="160" w:line="360" w:lineRule="auto"/>
    </w:pPr>
    <w:rPr>
      <w:rFonts w:asciiTheme="minorHAnsi" w:eastAsiaTheme="minorEastAsia" w:hAnsiTheme="minorHAnsi" w:cstheme="minorBidi"/>
      <w:color w:val="000000" w:themeColor="text1"/>
      <w:spacing w:val="15"/>
      <w:sz w:val="28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61CB8"/>
    <w:rPr>
      <w:rFonts w:eastAsiaTheme="minorEastAsia"/>
      <w:color w:val="000000" w:themeColor="text1"/>
      <w:spacing w:val="15"/>
      <w:sz w:val="28"/>
    </w:rPr>
  </w:style>
  <w:style w:type="character" w:styleId="Tytuksiki">
    <w:name w:val="Book Title"/>
    <w:basedOn w:val="Domylnaczcionkaakapitu"/>
    <w:uiPriority w:val="33"/>
    <w:qFormat/>
    <w:rsid w:val="00E61CB8"/>
    <w:rPr>
      <w:b/>
      <w:bCs/>
      <w:i w:val="0"/>
      <w:iCs/>
      <w:spacing w:val="5"/>
    </w:rPr>
  </w:style>
  <w:style w:type="paragraph" w:styleId="Poprawka">
    <w:name w:val="Revision"/>
    <w:hidden/>
    <w:uiPriority w:val="99"/>
    <w:semiHidden/>
    <w:rsid w:val="00C24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60AF3-0146-4352-9E8A-4D4D4281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Pasternak</dc:creator>
  <cp:keywords/>
  <dc:description/>
  <cp:lastModifiedBy>Agnieszka Młynarczyk</cp:lastModifiedBy>
  <cp:revision>6</cp:revision>
  <cp:lastPrinted>2024-01-04T10:22:00Z</cp:lastPrinted>
  <dcterms:created xsi:type="dcterms:W3CDTF">2025-11-05T11:34:00Z</dcterms:created>
  <dcterms:modified xsi:type="dcterms:W3CDTF">2025-11-24T14:14:00Z</dcterms:modified>
</cp:coreProperties>
</file>